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333B57" w:rsidRDefault="009F4877">
      <w:pPr>
        <w:rPr>
          <w:rFonts w:ascii="Times New Roman" w:hAnsi="Times New Roman" w:cs="Times New Roman"/>
        </w:rPr>
      </w:pPr>
      <w:r w:rsidRPr="00333B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8630893" wp14:editId="3A4CEEC8">
            <wp:simplePos x="0" y="0"/>
            <wp:positionH relativeFrom="margin">
              <wp:posOffset>4445000</wp:posOffset>
            </wp:positionH>
            <wp:positionV relativeFrom="paragraph">
              <wp:posOffset>8890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333B57">
        <w:rPr>
          <w:rFonts w:ascii="Times New Roman" w:hAnsi="Times New Roman" w:cs="Times New Roman"/>
        </w:rPr>
        <w:t xml:space="preserve">                             </w:t>
      </w:r>
    </w:p>
    <w:p w:rsidR="001D7869" w:rsidRPr="00333B57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333B57" w:rsidRDefault="003248AD">
      <w:pPr>
        <w:rPr>
          <w:rFonts w:ascii="Times New Roman" w:hAnsi="Times New Roman" w:cs="Times New Roman"/>
        </w:rPr>
      </w:pPr>
    </w:p>
    <w:p w:rsidR="009F4877" w:rsidRPr="00333B57" w:rsidRDefault="009F4877" w:rsidP="007302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6C0" w:rsidRPr="00333B57" w:rsidRDefault="001D7869" w:rsidP="00156CCB">
      <w:pPr>
        <w:ind w:left="-709"/>
        <w:rPr>
          <w:rFonts w:ascii="Times New Roman" w:hAnsi="Times New Roman" w:cs="Times New Roman"/>
          <w:b/>
          <w:sz w:val="40"/>
          <w:szCs w:val="40"/>
        </w:rPr>
      </w:pPr>
      <w:r w:rsidRPr="00333B57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9F4877" w:rsidRPr="00333B57" w:rsidRDefault="009F4877" w:rsidP="00156CCB">
      <w:pPr>
        <w:ind w:left="-709"/>
        <w:rPr>
          <w:rFonts w:ascii="Times New Roman" w:hAnsi="Times New Roman" w:cs="Times New Roman"/>
          <w:b/>
          <w:sz w:val="20"/>
          <w:szCs w:val="20"/>
        </w:rPr>
      </w:pPr>
    </w:p>
    <w:p w:rsidR="00CD7409" w:rsidRPr="00333B57" w:rsidRDefault="00CD7409" w:rsidP="00156CCB">
      <w:pPr>
        <w:ind w:left="-709"/>
        <w:rPr>
          <w:rFonts w:ascii="Times New Roman" w:hAnsi="Times New Roman" w:cs="Times New Roman"/>
          <w:b/>
          <w:sz w:val="32"/>
          <w:szCs w:val="40"/>
        </w:rPr>
      </w:pPr>
      <w:r w:rsidRPr="00333B57">
        <w:rPr>
          <w:rFonts w:ascii="Times New Roman" w:hAnsi="Times New Roman" w:cs="Times New Roman"/>
          <w:b/>
          <w:sz w:val="32"/>
          <w:szCs w:val="40"/>
        </w:rPr>
        <w:t xml:space="preserve">Армированная влагостойкая </w:t>
      </w:r>
      <w:proofErr w:type="spellStart"/>
      <w:r w:rsidR="003D15EA" w:rsidRPr="00333B57">
        <w:rPr>
          <w:rFonts w:ascii="Times New Roman" w:hAnsi="Times New Roman" w:cs="Times New Roman"/>
          <w:b/>
          <w:sz w:val="32"/>
          <w:szCs w:val="40"/>
        </w:rPr>
        <w:t>СУПЕРлента</w:t>
      </w:r>
      <w:proofErr w:type="spellEnd"/>
      <w:r w:rsidR="003D15EA" w:rsidRPr="00333B57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225CC7" w:rsidRPr="00333B57">
        <w:rPr>
          <w:rFonts w:ascii="Times New Roman" w:hAnsi="Times New Roman" w:cs="Times New Roman"/>
          <w:b/>
          <w:sz w:val="32"/>
          <w:szCs w:val="40"/>
        </w:rPr>
        <w:t xml:space="preserve">«AVIORA» </w:t>
      </w:r>
    </w:p>
    <w:p w:rsidR="003D15EA" w:rsidRPr="00333B57" w:rsidRDefault="003375C5" w:rsidP="00156CCB">
      <w:pPr>
        <w:ind w:left="-709"/>
        <w:rPr>
          <w:rFonts w:ascii="Times New Roman" w:hAnsi="Times New Roman" w:cs="Times New Roman"/>
          <w:b/>
          <w:sz w:val="32"/>
          <w:szCs w:val="40"/>
        </w:rPr>
      </w:pPr>
      <w:r w:rsidRPr="00333B57">
        <w:rPr>
          <w:rFonts w:ascii="Times New Roman" w:hAnsi="Times New Roman" w:cs="Times New Roman"/>
          <w:b/>
          <w:sz w:val="32"/>
          <w:szCs w:val="40"/>
        </w:rPr>
        <w:t>48</w:t>
      </w:r>
      <w:r w:rsidR="003D15EA" w:rsidRPr="00333B57">
        <w:rPr>
          <w:rFonts w:ascii="Times New Roman" w:hAnsi="Times New Roman" w:cs="Times New Roman"/>
          <w:b/>
          <w:sz w:val="32"/>
          <w:szCs w:val="40"/>
        </w:rPr>
        <w:t xml:space="preserve">мм </w:t>
      </w:r>
      <w:r w:rsidR="00225CC7" w:rsidRPr="00333B57">
        <w:rPr>
          <w:rFonts w:ascii="Times New Roman" w:hAnsi="Times New Roman" w:cs="Times New Roman"/>
          <w:b/>
          <w:sz w:val="32"/>
          <w:szCs w:val="40"/>
        </w:rPr>
        <w:t xml:space="preserve">х </w:t>
      </w:r>
      <w:r w:rsidRPr="00333B57">
        <w:rPr>
          <w:rFonts w:ascii="Times New Roman" w:hAnsi="Times New Roman" w:cs="Times New Roman"/>
          <w:b/>
          <w:sz w:val="32"/>
          <w:szCs w:val="40"/>
        </w:rPr>
        <w:t>5</w:t>
      </w:r>
      <w:r w:rsidR="003D15EA" w:rsidRPr="00333B57">
        <w:rPr>
          <w:rFonts w:ascii="Times New Roman" w:hAnsi="Times New Roman" w:cs="Times New Roman"/>
          <w:b/>
          <w:sz w:val="32"/>
          <w:szCs w:val="40"/>
        </w:rPr>
        <w:t>0м клейкая</w:t>
      </w:r>
      <w:r w:rsidR="00225CC7" w:rsidRPr="00333B57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3D15EA" w:rsidRPr="00333B57">
        <w:rPr>
          <w:rFonts w:ascii="Times New Roman" w:hAnsi="Times New Roman" w:cs="Times New Roman"/>
          <w:b/>
          <w:sz w:val="32"/>
          <w:szCs w:val="40"/>
        </w:rPr>
        <w:t>(</w:t>
      </w:r>
      <w:r w:rsidR="00CD7409" w:rsidRPr="00333B57">
        <w:rPr>
          <w:rFonts w:ascii="Times New Roman" w:hAnsi="Times New Roman" w:cs="Times New Roman"/>
          <w:b/>
          <w:sz w:val="32"/>
          <w:szCs w:val="40"/>
        </w:rPr>
        <w:t>белая</w:t>
      </w:r>
      <w:r w:rsidR="003D15EA" w:rsidRPr="00333B57">
        <w:rPr>
          <w:rFonts w:ascii="Times New Roman" w:hAnsi="Times New Roman" w:cs="Times New Roman"/>
          <w:b/>
          <w:sz w:val="32"/>
          <w:szCs w:val="40"/>
        </w:rPr>
        <w:t xml:space="preserve">) </w:t>
      </w:r>
    </w:p>
    <w:p w:rsidR="007D3DEB" w:rsidRPr="00333B57" w:rsidRDefault="007D3DEB" w:rsidP="009F4877">
      <w:pPr>
        <w:jc w:val="right"/>
        <w:rPr>
          <w:rFonts w:ascii="Times New Roman" w:hAnsi="Times New Roman" w:cs="Times New Roman"/>
        </w:rPr>
      </w:pPr>
      <w:r w:rsidRPr="00333B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234950</wp:posOffset>
            </wp:positionV>
            <wp:extent cx="349377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35" y="21521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6C0" w:rsidRPr="00333B57">
        <w:rPr>
          <w:rFonts w:ascii="Times New Roman" w:hAnsi="Times New Roman" w:cs="Times New Roman"/>
        </w:rPr>
        <w:t xml:space="preserve">   </w:t>
      </w:r>
    </w:p>
    <w:p w:rsidR="00156CCB" w:rsidRPr="00333B57" w:rsidRDefault="00156CCB" w:rsidP="00B6472A">
      <w:pPr>
        <w:ind w:left="-709"/>
        <w:rPr>
          <w:rFonts w:ascii="Times New Roman" w:hAnsi="Times New Roman" w:cs="Times New Roman"/>
          <w:sz w:val="28"/>
          <w:szCs w:val="28"/>
        </w:rPr>
      </w:pPr>
      <w:r w:rsidRPr="00333B57">
        <w:rPr>
          <w:rFonts w:ascii="Times New Roman" w:hAnsi="Times New Roman" w:cs="Times New Roman"/>
          <w:b/>
          <w:sz w:val="26"/>
          <w:szCs w:val="26"/>
        </w:rPr>
        <w:t xml:space="preserve">Описание: </w:t>
      </w:r>
      <w:r w:rsidR="00DC1A56" w:rsidRPr="00333B57">
        <w:rPr>
          <w:rFonts w:ascii="Times New Roman" w:hAnsi="Times New Roman" w:cs="Times New Roman"/>
          <w:sz w:val="26"/>
          <w:szCs w:val="26"/>
        </w:rPr>
        <w:t>белая армированная влагостойкая лента применяется для монтажа и ремонта воздуховодов в чистых зонах, на пищевых и фармацевтических производствах, а также с изоляционными материалами белого цвета. Отлично подойдет для изоляционных и сантехнических работ в стерильных помещениях (лаборатории, больницы, чистые комнаты и т.д.)</w:t>
      </w:r>
    </w:p>
    <w:p w:rsidR="001D66C0" w:rsidRPr="00333B57" w:rsidRDefault="00BA49C3" w:rsidP="00B6472A">
      <w:pPr>
        <w:ind w:left="-709"/>
        <w:rPr>
          <w:rFonts w:ascii="Times New Roman" w:hAnsi="Times New Roman" w:cs="Times New Roman"/>
        </w:rPr>
      </w:pPr>
      <w:r w:rsidRPr="00333B57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333B57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333B57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225CC7" w:rsidRPr="00333B57">
        <w:rPr>
          <w:rFonts w:ascii="Times New Roman" w:hAnsi="Times New Roman" w:cs="Times New Roman"/>
          <w:sz w:val="26"/>
          <w:szCs w:val="26"/>
        </w:rPr>
        <w:t xml:space="preserve">для </w:t>
      </w:r>
      <w:r w:rsidR="00DC1A56" w:rsidRPr="00333B57">
        <w:rPr>
          <w:rFonts w:ascii="Times New Roman" w:hAnsi="Times New Roman" w:cs="Times New Roman"/>
          <w:sz w:val="26"/>
          <w:szCs w:val="26"/>
        </w:rPr>
        <w:t>обмотки поврежденных труб; укрепления щелей и стыков труб; для герметизации швов, панелей, корпусов; для устранения протечек; для защиты воздушных каналов от воды, влажности и пара.</w:t>
      </w:r>
    </w:p>
    <w:p w:rsidR="009F4877" w:rsidRPr="00333B57" w:rsidRDefault="009F4877" w:rsidP="00B6472A">
      <w:pPr>
        <w:ind w:left="-709" w:firstLine="142"/>
        <w:rPr>
          <w:rFonts w:ascii="Times New Roman" w:hAnsi="Times New Roman" w:cs="Times New Roman"/>
          <w:b/>
          <w:sz w:val="26"/>
          <w:szCs w:val="26"/>
        </w:rPr>
      </w:pPr>
    </w:p>
    <w:p w:rsidR="00A22F78" w:rsidRPr="00333B57" w:rsidRDefault="001D66C0" w:rsidP="00B6472A">
      <w:pPr>
        <w:ind w:left="-709"/>
        <w:rPr>
          <w:rFonts w:ascii="Times New Roman" w:hAnsi="Times New Roman" w:cs="Times New Roman"/>
          <w:b/>
          <w:sz w:val="26"/>
          <w:szCs w:val="26"/>
        </w:rPr>
      </w:pPr>
      <w:r w:rsidRPr="00333B57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583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333B5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333B57" w:rsidRPr="00333B57" w:rsidRDefault="00333B57" w:rsidP="00B6472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B6472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b/>
                <w:sz w:val="20"/>
                <w:szCs w:val="20"/>
              </w:rPr>
              <w:t>302-177</w:t>
            </w:r>
          </w:p>
        </w:tc>
      </w:tr>
      <w:tr w:rsidR="009F487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9F4877" w:rsidRPr="00333B57" w:rsidRDefault="009F4877" w:rsidP="00B647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9F4877" w:rsidRPr="00333B57" w:rsidRDefault="009F4877" w:rsidP="00B647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245 мкм</w:t>
            </w:r>
          </w:p>
        </w:tc>
      </w:tr>
      <w:tr w:rsidR="009F487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9F4877" w:rsidRPr="00333B57" w:rsidRDefault="009F4877" w:rsidP="00B647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9F4877" w:rsidRPr="00333B57" w:rsidRDefault="009F4877" w:rsidP="00B647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48 мм х 50 м</w:t>
            </w:r>
          </w:p>
        </w:tc>
      </w:tr>
      <w:tr w:rsidR="00333B5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</w:tr>
      <w:tr w:rsidR="00333B5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Полимерная лента, армирующие волокна, клеевой слой</w:t>
            </w:r>
          </w:p>
        </w:tc>
      </w:tr>
      <w:tr w:rsidR="00333B5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333B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С до +7</w:t>
            </w:r>
            <w:r w:rsidRPr="00333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B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33B5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Разрывная нагрузка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75 Н / 25 мм</w:t>
            </w:r>
            <w:r w:rsidRPr="00333B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3B57" w:rsidRPr="00333B57" w:rsidTr="00B6472A">
        <w:trPr>
          <w:trHeight w:val="193"/>
        </w:trPr>
        <w:tc>
          <w:tcPr>
            <w:tcW w:w="3114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Клейкость к стали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не менее 25 Н / 25 мм</w:t>
            </w:r>
          </w:p>
        </w:tc>
      </w:tr>
      <w:tr w:rsidR="00333B57" w:rsidRPr="00333B57" w:rsidTr="00B6472A">
        <w:trPr>
          <w:trHeight w:val="185"/>
        </w:trPr>
        <w:tc>
          <w:tcPr>
            <w:tcW w:w="3114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При хранении и транспортировке не подвергать воздействию температуры свыше +35</w:t>
            </w:r>
            <w:r w:rsidRPr="00333B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33B57" w:rsidRPr="00333B57" w:rsidTr="00B6472A">
        <w:trPr>
          <w:trHeight w:val="185"/>
        </w:trPr>
        <w:tc>
          <w:tcPr>
            <w:tcW w:w="3114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333B57" w:rsidRPr="00333B57" w:rsidRDefault="00333B57" w:rsidP="00333B5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7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A22F78" w:rsidRPr="00333B57" w:rsidRDefault="00A22F78" w:rsidP="00A22F78">
      <w:pPr>
        <w:pStyle w:val="a3"/>
        <w:rPr>
          <w:rFonts w:ascii="Times New Roman" w:hAnsi="Times New Roman" w:cs="Times New Roman"/>
        </w:rPr>
      </w:pPr>
    </w:p>
    <w:sectPr w:rsidR="00A22F78" w:rsidRPr="00333B57" w:rsidSect="009F4877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6B" w:rsidRDefault="00CF3C6B" w:rsidP="00CF3C6B">
      <w:pPr>
        <w:spacing w:after="0" w:line="240" w:lineRule="auto"/>
      </w:pPr>
      <w:r>
        <w:separator/>
      </w:r>
    </w:p>
  </w:endnote>
  <w:endnote w:type="continuationSeparator" w:id="0">
    <w:p w:rsidR="00CF3C6B" w:rsidRDefault="00CF3C6B" w:rsidP="00CF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C6B" w:rsidRDefault="00CF3C6B" w:rsidP="00CF3C6B">
    <w:pPr>
      <w:pStyle w:val="af"/>
      <w:jc w:val="right"/>
    </w:pPr>
    <w:r>
      <w:t>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6B" w:rsidRDefault="00CF3C6B" w:rsidP="00CF3C6B">
      <w:pPr>
        <w:spacing w:after="0" w:line="240" w:lineRule="auto"/>
      </w:pPr>
      <w:r>
        <w:separator/>
      </w:r>
    </w:p>
  </w:footnote>
  <w:footnote w:type="continuationSeparator" w:id="0">
    <w:p w:rsidR="00CF3C6B" w:rsidRDefault="00CF3C6B" w:rsidP="00CF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B76AA"/>
    <w:rsid w:val="000F133C"/>
    <w:rsid w:val="000F772F"/>
    <w:rsid w:val="00156CCB"/>
    <w:rsid w:val="0016450F"/>
    <w:rsid w:val="00164838"/>
    <w:rsid w:val="0018511B"/>
    <w:rsid w:val="001977A6"/>
    <w:rsid w:val="001C774F"/>
    <w:rsid w:val="001D66C0"/>
    <w:rsid w:val="001D7869"/>
    <w:rsid w:val="0020567D"/>
    <w:rsid w:val="00225CC7"/>
    <w:rsid w:val="00244D15"/>
    <w:rsid w:val="00256792"/>
    <w:rsid w:val="00280B86"/>
    <w:rsid w:val="0029202B"/>
    <w:rsid w:val="00316EBD"/>
    <w:rsid w:val="003248AD"/>
    <w:rsid w:val="00333B57"/>
    <w:rsid w:val="003375C5"/>
    <w:rsid w:val="00346640"/>
    <w:rsid w:val="00371DD7"/>
    <w:rsid w:val="00372911"/>
    <w:rsid w:val="003D15EA"/>
    <w:rsid w:val="003E1F02"/>
    <w:rsid w:val="003E7858"/>
    <w:rsid w:val="00447759"/>
    <w:rsid w:val="004732F0"/>
    <w:rsid w:val="004A7FD5"/>
    <w:rsid w:val="004B0202"/>
    <w:rsid w:val="004B03E5"/>
    <w:rsid w:val="004B4EE6"/>
    <w:rsid w:val="004B56BB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6E539C"/>
    <w:rsid w:val="007158B3"/>
    <w:rsid w:val="0073027B"/>
    <w:rsid w:val="00784202"/>
    <w:rsid w:val="007D3DEB"/>
    <w:rsid w:val="00832DAA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9F4877"/>
    <w:rsid w:val="00A22F78"/>
    <w:rsid w:val="00A2737C"/>
    <w:rsid w:val="00A4233A"/>
    <w:rsid w:val="00A93293"/>
    <w:rsid w:val="00B41D9B"/>
    <w:rsid w:val="00B6472A"/>
    <w:rsid w:val="00B81E0E"/>
    <w:rsid w:val="00BA49C3"/>
    <w:rsid w:val="00BB75E7"/>
    <w:rsid w:val="00BC3586"/>
    <w:rsid w:val="00BE0CAC"/>
    <w:rsid w:val="00C255D5"/>
    <w:rsid w:val="00C45A7C"/>
    <w:rsid w:val="00C6400D"/>
    <w:rsid w:val="00CB04F5"/>
    <w:rsid w:val="00CD7409"/>
    <w:rsid w:val="00CE19B9"/>
    <w:rsid w:val="00CF3C6B"/>
    <w:rsid w:val="00D46DD7"/>
    <w:rsid w:val="00D76110"/>
    <w:rsid w:val="00D97611"/>
    <w:rsid w:val="00DB01C9"/>
    <w:rsid w:val="00DC1A56"/>
    <w:rsid w:val="00DC4861"/>
    <w:rsid w:val="00DD4CB1"/>
    <w:rsid w:val="00DF0147"/>
    <w:rsid w:val="00E547C3"/>
    <w:rsid w:val="00E66594"/>
    <w:rsid w:val="00E73D72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E65B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F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3C6B"/>
  </w:style>
  <w:style w:type="paragraph" w:styleId="af">
    <w:name w:val="footer"/>
    <w:basedOn w:val="a"/>
    <w:link w:val="af0"/>
    <w:uiPriority w:val="99"/>
    <w:unhideWhenUsed/>
    <w:rsid w:val="00CF3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8</cp:revision>
  <dcterms:created xsi:type="dcterms:W3CDTF">2018-04-04T11:07:00Z</dcterms:created>
  <dcterms:modified xsi:type="dcterms:W3CDTF">2018-04-19T07:20:00Z</dcterms:modified>
</cp:coreProperties>
</file>